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749" w:rsidRPr="00053749" w:rsidRDefault="00053749" w:rsidP="0005374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3749">
        <w:rPr>
          <w:rFonts w:ascii="Times New Roman" w:hAnsi="Times New Roman" w:cs="Times New Roman"/>
          <w:b/>
          <w:sz w:val="24"/>
          <w:szCs w:val="24"/>
        </w:rPr>
        <w:t>Training Reports UG</w:t>
      </w:r>
    </w:p>
    <w:p w:rsidR="00053749" w:rsidRPr="00053749" w:rsidRDefault="00053749" w:rsidP="0005374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3749">
        <w:rPr>
          <w:rFonts w:ascii="Times New Roman" w:hAnsi="Times New Roman" w:cs="Times New Roman"/>
          <w:b/>
          <w:sz w:val="24"/>
          <w:szCs w:val="24"/>
        </w:rPr>
        <w:t>B</w:t>
      </w:r>
      <w:r w:rsidR="00681F61">
        <w:rPr>
          <w:rFonts w:ascii="Times New Roman" w:hAnsi="Times New Roman" w:cs="Times New Roman"/>
          <w:b/>
          <w:sz w:val="24"/>
          <w:szCs w:val="24"/>
        </w:rPr>
        <w:t>.</w:t>
      </w:r>
      <w:r w:rsidRPr="00053749">
        <w:rPr>
          <w:rFonts w:ascii="Times New Roman" w:hAnsi="Times New Roman" w:cs="Times New Roman"/>
          <w:b/>
          <w:sz w:val="24"/>
          <w:szCs w:val="24"/>
        </w:rPr>
        <w:t>COM (Financial Services) Sem 5</w:t>
      </w:r>
    </w:p>
    <w:tbl>
      <w:tblPr>
        <w:tblStyle w:val="TableGrid"/>
        <w:tblW w:w="10284" w:type="dxa"/>
        <w:tblLook w:val="04A0"/>
      </w:tblPr>
      <w:tblGrid>
        <w:gridCol w:w="918"/>
        <w:gridCol w:w="2912"/>
        <w:gridCol w:w="1915"/>
        <w:gridCol w:w="2623"/>
        <w:gridCol w:w="1916"/>
      </w:tblGrid>
      <w:tr w:rsidR="00053749" w:rsidTr="009028E9">
        <w:tc>
          <w:tcPr>
            <w:tcW w:w="918" w:type="dxa"/>
          </w:tcPr>
          <w:p w:rsidR="00053749" w:rsidRPr="00053749" w:rsidRDefault="00053749" w:rsidP="000537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3749">
              <w:rPr>
                <w:rFonts w:ascii="Times New Roman" w:hAnsi="Times New Roman" w:cs="Times New Roman"/>
                <w:b/>
                <w:sz w:val="24"/>
                <w:szCs w:val="24"/>
              </w:rPr>
              <w:t>Sr. No.</w:t>
            </w:r>
          </w:p>
        </w:tc>
        <w:tc>
          <w:tcPr>
            <w:tcW w:w="2912" w:type="dxa"/>
          </w:tcPr>
          <w:p w:rsidR="00053749" w:rsidRPr="00053749" w:rsidRDefault="00053749" w:rsidP="000537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3749">
              <w:rPr>
                <w:rFonts w:ascii="Times New Roman" w:hAnsi="Times New Roman" w:cs="Times New Roman"/>
                <w:b/>
                <w:sz w:val="24"/>
                <w:szCs w:val="24"/>
              </w:rPr>
              <w:t>University Roll No.</w:t>
            </w:r>
          </w:p>
        </w:tc>
        <w:tc>
          <w:tcPr>
            <w:tcW w:w="1915" w:type="dxa"/>
          </w:tcPr>
          <w:p w:rsidR="00053749" w:rsidRPr="00053749" w:rsidRDefault="00053749" w:rsidP="000537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3749">
              <w:rPr>
                <w:rFonts w:ascii="Times New Roman" w:hAnsi="Times New Roman" w:cs="Times New Roman"/>
                <w:b/>
                <w:sz w:val="24"/>
                <w:szCs w:val="24"/>
              </w:rPr>
              <w:t>Student Name</w:t>
            </w:r>
          </w:p>
        </w:tc>
        <w:tc>
          <w:tcPr>
            <w:tcW w:w="2623" w:type="dxa"/>
          </w:tcPr>
          <w:p w:rsidR="00053749" w:rsidRPr="00053749" w:rsidRDefault="00053749" w:rsidP="000537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3749">
              <w:rPr>
                <w:rFonts w:ascii="Times New Roman" w:hAnsi="Times New Roman" w:cs="Times New Roman"/>
                <w:b/>
                <w:sz w:val="24"/>
                <w:szCs w:val="24"/>
              </w:rPr>
              <w:t>Title of Training Report</w:t>
            </w:r>
          </w:p>
        </w:tc>
        <w:tc>
          <w:tcPr>
            <w:tcW w:w="1916" w:type="dxa"/>
          </w:tcPr>
          <w:p w:rsidR="00053749" w:rsidRPr="00053749" w:rsidRDefault="00053749" w:rsidP="000537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3749">
              <w:rPr>
                <w:rFonts w:ascii="Times New Roman" w:hAnsi="Times New Roman" w:cs="Times New Roman"/>
                <w:b/>
                <w:sz w:val="24"/>
                <w:szCs w:val="24"/>
              </w:rPr>
              <w:t>Name of Training Partner</w:t>
            </w:r>
          </w:p>
        </w:tc>
      </w:tr>
      <w:tr w:rsidR="00053749" w:rsidTr="009028E9">
        <w:tc>
          <w:tcPr>
            <w:tcW w:w="918" w:type="dxa"/>
          </w:tcPr>
          <w:p w:rsidR="00053749" w:rsidRDefault="00053749" w:rsidP="00053749">
            <w:r>
              <w:t xml:space="preserve">      1.</w:t>
            </w:r>
          </w:p>
        </w:tc>
        <w:tc>
          <w:tcPr>
            <w:tcW w:w="2912" w:type="dxa"/>
          </w:tcPr>
          <w:p w:rsidR="00053749" w:rsidRDefault="00053749">
            <w:r>
              <w:t>11531922901</w:t>
            </w:r>
          </w:p>
        </w:tc>
        <w:tc>
          <w:tcPr>
            <w:tcW w:w="1915" w:type="dxa"/>
          </w:tcPr>
          <w:p w:rsidR="00053749" w:rsidRDefault="00AC7099">
            <w:r>
              <w:t xml:space="preserve">Taniya </w:t>
            </w:r>
            <w:r w:rsidR="00A918C5">
              <w:t xml:space="preserve"> </w:t>
            </w:r>
            <w:r>
              <w:t>Bahree</w:t>
            </w:r>
          </w:p>
          <w:p w:rsidR="00A918C5" w:rsidRDefault="00A918C5"/>
        </w:tc>
        <w:tc>
          <w:tcPr>
            <w:tcW w:w="2623" w:type="dxa"/>
          </w:tcPr>
          <w:p w:rsidR="00053749" w:rsidRDefault="00AC7099">
            <w:r>
              <w:t>Finance and Accountancy</w:t>
            </w:r>
          </w:p>
        </w:tc>
        <w:tc>
          <w:tcPr>
            <w:tcW w:w="1916" w:type="dxa"/>
          </w:tcPr>
          <w:p w:rsidR="00053749" w:rsidRDefault="009028E9">
            <w:r>
              <w:t xml:space="preserve">K. Bhagat &amp; Co. </w:t>
            </w:r>
          </w:p>
        </w:tc>
      </w:tr>
      <w:tr w:rsidR="00053749" w:rsidTr="009028E9">
        <w:tc>
          <w:tcPr>
            <w:tcW w:w="918" w:type="dxa"/>
          </w:tcPr>
          <w:p w:rsidR="00053749" w:rsidRDefault="00053749" w:rsidP="00053749">
            <w:r>
              <w:t xml:space="preserve">      2.</w:t>
            </w:r>
          </w:p>
        </w:tc>
        <w:tc>
          <w:tcPr>
            <w:tcW w:w="2912" w:type="dxa"/>
          </w:tcPr>
          <w:p w:rsidR="00053749" w:rsidRDefault="00053749">
            <w:r>
              <w:t>11531922902</w:t>
            </w:r>
          </w:p>
        </w:tc>
        <w:tc>
          <w:tcPr>
            <w:tcW w:w="1915" w:type="dxa"/>
          </w:tcPr>
          <w:p w:rsidR="00053749" w:rsidRDefault="009028E9">
            <w:r>
              <w:t>Anju</w:t>
            </w:r>
          </w:p>
        </w:tc>
        <w:tc>
          <w:tcPr>
            <w:tcW w:w="2623" w:type="dxa"/>
          </w:tcPr>
          <w:p w:rsidR="00053749" w:rsidRDefault="009028E9">
            <w:r>
              <w:t xml:space="preserve">Mutual Fund Sip </w:t>
            </w:r>
          </w:p>
        </w:tc>
        <w:tc>
          <w:tcPr>
            <w:tcW w:w="1916" w:type="dxa"/>
          </w:tcPr>
          <w:p w:rsidR="00053749" w:rsidRDefault="009028E9">
            <w:r>
              <w:t>Ashirwad Investments</w:t>
            </w:r>
          </w:p>
        </w:tc>
      </w:tr>
      <w:tr w:rsidR="00053749" w:rsidTr="009028E9">
        <w:tc>
          <w:tcPr>
            <w:tcW w:w="918" w:type="dxa"/>
          </w:tcPr>
          <w:p w:rsidR="00053749" w:rsidRDefault="00053749" w:rsidP="00053749">
            <w:r>
              <w:t xml:space="preserve">      3.</w:t>
            </w:r>
          </w:p>
        </w:tc>
        <w:tc>
          <w:tcPr>
            <w:tcW w:w="2912" w:type="dxa"/>
          </w:tcPr>
          <w:p w:rsidR="00053749" w:rsidRDefault="00053749">
            <w:r>
              <w:t>11531922903</w:t>
            </w:r>
          </w:p>
        </w:tc>
        <w:tc>
          <w:tcPr>
            <w:tcW w:w="1915" w:type="dxa"/>
          </w:tcPr>
          <w:p w:rsidR="00053749" w:rsidRDefault="009028E9">
            <w:r>
              <w:t>Simran</w:t>
            </w:r>
          </w:p>
        </w:tc>
        <w:tc>
          <w:tcPr>
            <w:tcW w:w="2623" w:type="dxa"/>
          </w:tcPr>
          <w:p w:rsidR="00053749" w:rsidRDefault="009028E9">
            <w:r>
              <w:t>SIP</w:t>
            </w:r>
          </w:p>
        </w:tc>
        <w:tc>
          <w:tcPr>
            <w:tcW w:w="1916" w:type="dxa"/>
          </w:tcPr>
          <w:p w:rsidR="00053749" w:rsidRDefault="009028E9">
            <w:r>
              <w:t>Ashirwad Investments</w:t>
            </w:r>
          </w:p>
        </w:tc>
      </w:tr>
      <w:tr w:rsidR="009028E9" w:rsidTr="009028E9">
        <w:tc>
          <w:tcPr>
            <w:tcW w:w="918" w:type="dxa"/>
          </w:tcPr>
          <w:p w:rsidR="009028E9" w:rsidRDefault="009028E9" w:rsidP="00053749">
            <w:r>
              <w:t xml:space="preserve">      4.</w:t>
            </w:r>
          </w:p>
        </w:tc>
        <w:tc>
          <w:tcPr>
            <w:tcW w:w="2912" w:type="dxa"/>
          </w:tcPr>
          <w:p w:rsidR="009028E9" w:rsidRDefault="009028E9">
            <w:r>
              <w:t>11531922904</w:t>
            </w:r>
          </w:p>
        </w:tc>
        <w:tc>
          <w:tcPr>
            <w:tcW w:w="1915" w:type="dxa"/>
          </w:tcPr>
          <w:p w:rsidR="009028E9" w:rsidRDefault="009028E9">
            <w:r>
              <w:t>Ridham Soi</w:t>
            </w:r>
          </w:p>
        </w:tc>
        <w:tc>
          <w:tcPr>
            <w:tcW w:w="2623" w:type="dxa"/>
          </w:tcPr>
          <w:p w:rsidR="009028E9" w:rsidRDefault="009028E9" w:rsidP="00346FF6">
            <w:r>
              <w:t>Stock Market</w:t>
            </w:r>
          </w:p>
        </w:tc>
        <w:tc>
          <w:tcPr>
            <w:tcW w:w="1916" w:type="dxa"/>
          </w:tcPr>
          <w:p w:rsidR="009028E9" w:rsidRDefault="009028E9">
            <w:r>
              <w:t>Verma Investments</w:t>
            </w:r>
          </w:p>
        </w:tc>
      </w:tr>
      <w:tr w:rsidR="009028E9" w:rsidTr="009028E9">
        <w:tc>
          <w:tcPr>
            <w:tcW w:w="918" w:type="dxa"/>
          </w:tcPr>
          <w:p w:rsidR="009028E9" w:rsidRDefault="009028E9" w:rsidP="00053749">
            <w:r>
              <w:t xml:space="preserve">      5.</w:t>
            </w:r>
          </w:p>
        </w:tc>
        <w:tc>
          <w:tcPr>
            <w:tcW w:w="2912" w:type="dxa"/>
          </w:tcPr>
          <w:p w:rsidR="009028E9" w:rsidRDefault="009028E9">
            <w:r>
              <w:t>11531922905</w:t>
            </w:r>
          </w:p>
        </w:tc>
        <w:tc>
          <w:tcPr>
            <w:tcW w:w="1915" w:type="dxa"/>
          </w:tcPr>
          <w:p w:rsidR="009028E9" w:rsidRDefault="009028E9">
            <w:r>
              <w:t>Taranpreet</w:t>
            </w:r>
          </w:p>
        </w:tc>
        <w:tc>
          <w:tcPr>
            <w:tcW w:w="2623" w:type="dxa"/>
          </w:tcPr>
          <w:p w:rsidR="009028E9" w:rsidRDefault="009028E9">
            <w:r>
              <w:t>Systematic Investment Plan</w:t>
            </w:r>
          </w:p>
        </w:tc>
        <w:tc>
          <w:tcPr>
            <w:tcW w:w="1916" w:type="dxa"/>
          </w:tcPr>
          <w:p w:rsidR="009028E9" w:rsidRDefault="009028E9">
            <w:r>
              <w:t>Ashirwad Investments</w:t>
            </w:r>
          </w:p>
        </w:tc>
      </w:tr>
      <w:tr w:rsidR="009028E9" w:rsidTr="009028E9">
        <w:tc>
          <w:tcPr>
            <w:tcW w:w="918" w:type="dxa"/>
          </w:tcPr>
          <w:p w:rsidR="009028E9" w:rsidRDefault="009028E9" w:rsidP="00053749">
            <w:pPr>
              <w:jc w:val="center"/>
            </w:pPr>
            <w:r>
              <w:t>6.</w:t>
            </w:r>
          </w:p>
        </w:tc>
        <w:tc>
          <w:tcPr>
            <w:tcW w:w="2912" w:type="dxa"/>
          </w:tcPr>
          <w:p w:rsidR="009028E9" w:rsidRDefault="009028E9">
            <w:r>
              <w:t>11531922906</w:t>
            </w:r>
          </w:p>
        </w:tc>
        <w:tc>
          <w:tcPr>
            <w:tcW w:w="1915" w:type="dxa"/>
          </w:tcPr>
          <w:p w:rsidR="009028E9" w:rsidRDefault="009028E9">
            <w:r>
              <w:t xml:space="preserve">Damanpreet  Kaur </w:t>
            </w:r>
          </w:p>
        </w:tc>
        <w:tc>
          <w:tcPr>
            <w:tcW w:w="2623" w:type="dxa"/>
          </w:tcPr>
          <w:p w:rsidR="009028E9" w:rsidRDefault="009028E9">
            <w:r>
              <w:t>Investment Company</w:t>
            </w:r>
          </w:p>
        </w:tc>
        <w:tc>
          <w:tcPr>
            <w:tcW w:w="1916" w:type="dxa"/>
          </w:tcPr>
          <w:p w:rsidR="009028E9" w:rsidRDefault="009028E9">
            <w:r>
              <w:t>Ashirwad Investments</w:t>
            </w:r>
          </w:p>
        </w:tc>
      </w:tr>
      <w:tr w:rsidR="009028E9" w:rsidTr="009028E9">
        <w:tc>
          <w:tcPr>
            <w:tcW w:w="918" w:type="dxa"/>
          </w:tcPr>
          <w:p w:rsidR="009028E9" w:rsidRDefault="009028E9" w:rsidP="00053749">
            <w:pPr>
              <w:jc w:val="center"/>
            </w:pPr>
            <w:r>
              <w:t>7.</w:t>
            </w:r>
          </w:p>
        </w:tc>
        <w:tc>
          <w:tcPr>
            <w:tcW w:w="2912" w:type="dxa"/>
          </w:tcPr>
          <w:p w:rsidR="009028E9" w:rsidRDefault="009028E9">
            <w:r>
              <w:t>11531922907</w:t>
            </w:r>
          </w:p>
        </w:tc>
        <w:tc>
          <w:tcPr>
            <w:tcW w:w="1915" w:type="dxa"/>
          </w:tcPr>
          <w:p w:rsidR="009028E9" w:rsidRDefault="009028E9">
            <w:r>
              <w:t xml:space="preserve">Kulmeet Kaur </w:t>
            </w:r>
          </w:p>
        </w:tc>
        <w:tc>
          <w:tcPr>
            <w:tcW w:w="2623" w:type="dxa"/>
          </w:tcPr>
          <w:p w:rsidR="009028E9" w:rsidRDefault="009028E9">
            <w:r>
              <w:t>Auditing</w:t>
            </w:r>
          </w:p>
        </w:tc>
        <w:tc>
          <w:tcPr>
            <w:tcW w:w="1916" w:type="dxa"/>
          </w:tcPr>
          <w:p w:rsidR="009028E9" w:rsidRDefault="009028E9">
            <w:r>
              <w:t>Midland Microfin Ltd. The AXIS, Jalandhar</w:t>
            </w:r>
          </w:p>
        </w:tc>
      </w:tr>
      <w:tr w:rsidR="009028E9" w:rsidTr="009028E9">
        <w:tc>
          <w:tcPr>
            <w:tcW w:w="918" w:type="dxa"/>
          </w:tcPr>
          <w:p w:rsidR="009028E9" w:rsidRDefault="009028E9" w:rsidP="00053749">
            <w:pPr>
              <w:jc w:val="center"/>
            </w:pPr>
            <w:r>
              <w:t>8.</w:t>
            </w:r>
          </w:p>
        </w:tc>
        <w:tc>
          <w:tcPr>
            <w:tcW w:w="2912" w:type="dxa"/>
          </w:tcPr>
          <w:p w:rsidR="009028E9" w:rsidRDefault="009028E9">
            <w:r>
              <w:t>11531922908</w:t>
            </w:r>
          </w:p>
        </w:tc>
        <w:tc>
          <w:tcPr>
            <w:tcW w:w="1915" w:type="dxa"/>
          </w:tcPr>
          <w:p w:rsidR="009028E9" w:rsidRDefault="009028E9">
            <w:r>
              <w:t>Jyot Sifat Kaur</w:t>
            </w:r>
          </w:p>
        </w:tc>
        <w:tc>
          <w:tcPr>
            <w:tcW w:w="2623" w:type="dxa"/>
          </w:tcPr>
          <w:p w:rsidR="009028E9" w:rsidRDefault="009028E9">
            <w:r>
              <w:t>Income Tax For Individuals And Related Accounting</w:t>
            </w:r>
          </w:p>
        </w:tc>
        <w:tc>
          <w:tcPr>
            <w:tcW w:w="1916" w:type="dxa"/>
          </w:tcPr>
          <w:p w:rsidR="009028E9" w:rsidRDefault="009028E9">
            <w:r>
              <w:t>I S Arora &amp; Co. Jalandhar</w:t>
            </w:r>
          </w:p>
        </w:tc>
      </w:tr>
      <w:tr w:rsidR="009028E9" w:rsidTr="009028E9">
        <w:tc>
          <w:tcPr>
            <w:tcW w:w="918" w:type="dxa"/>
          </w:tcPr>
          <w:p w:rsidR="009028E9" w:rsidRDefault="009028E9" w:rsidP="00053749">
            <w:pPr>
              <w:jc w:val="center"/>
            </w:pPr>
            <w:r>
              <w:t>9.</w:t>
            </w:r>
          </w:p>
        </w:tc>
        <w:tc>
          <w:tcPr>
            <w:tcW w:w="2912" w:type="dxa"/>
          </w:tcPr>
          <w:p w:rsidR="009028E9" w:rsidRDefault="009028E9">
            <w:r>
              <w:t>11531922909</w:t>
            </w:r>
          </w:p>
        </w:tc>
        <w:tc>
          <w:tcPr>
            <w:tcW w:w="1915" w:type="dxa"/>
          </w:tcPr>
          <w:p w:rsidR="009028E9" w:rsidRDefault="009028E9">
            <w:r>
              <w:t xml:space="preserve">Sonamdeep Kaur </w:t>
            </w:r>
          </w:p>
        </w:tc>
        <w:tc>
          <w:tcPr>
            <w:tcW w:w="2623" w:type="dxa"/>
          </w:tcPr>
          <w:p w:rsidR="009028E9" w:rsidRDefault="009028E9" w:rsidP="009028E9">
            <w:r>
              <w:t>Systematic Investment Plan</w:t>
            </w:r>
          </w:p>
        </w:tc>
        <w:tc>
          <w:tcPr>
            <w:tcW w:w="1916" w:type="dxa"/>
          </w:tcPr>
          <w:p w:rsidR="009028E9" w:rsidRDefault="009028E9">
            <w:r>
              <w:t>Ashirwad Investments</w:t>
            </w:r>
          </w:p>
        </w:tc>
      </w:tr>
      <w:tr w:rsidR="009028E9" w:rsidTr="009028E9">
        <w:tc>
          <w:tcPr>
            <w:tcW w:w="918" w:type="dxa"/>
          </w:tcPr>
          <w:p w:rsidR="009028E9" w:rsidRDefault="009028E9" w:rsidP="00053749">
            <w:pPr>
              <w:jc w:val="center"/>
            </w:pPr>
            <w:r>
              <w:t>10.</w:t>
            </w:r>
          </w:p>
        </w:tc>
        <w:tc>
          <w:tcPr>
            <w:tcW w:w="2912" w:type="dxa"/>
          </w:tcPr>
          <w:p w:rsidR="009028E9" w:rsidRDefault="009028E9">
            <w:r>
              <w:t>11531922910</w:t>
            </w:r>
          </w:p>
        </w:tc>
        <w:tc>
          <w:tcPr>
            <w:tcW w:w="1915" w:type="dxa"/>
          </w:tcPr>
          <w:p w:rsidR="009028E9" w:rsidRDefault="009028E9">
            <w:r>
              <w:t xml:space="preserve">Arshdeep  Kaur </w:t>
            </w:r>
          </w:p>
        </w:tc>
        <w:tc>
          <w:tcPr>
            <w:tcW w:w="2623" w:type="dxa"/>
          </w:tcPr>
          <w:p w:rsidR="009028E9" w:rsidRDefault="00A20E01">
            <w:r>
              <w:t>Goods and Services Tax(GST)</w:t>
            </w:r>
          </w:p>
        </w:tc>
        <w:tc>
          <w:tcPr>
            <w:tcW w:w="1916" w:type="dxa"/>
          </w:tcPr>
          <w:p w:rsidR="009028E9" w:rsidRDefault="00A20E01">
            <w:r>
              <w:t xml:space="preserve">EZ Capital , City Square Building, Jalandhar </w:t>
            </w:r>
          </w:p>
        </w:tc>
      </w:tr>
      <w:tr w:rsidR="009028E9" w:rsidTr="009028E9">
        <w:tc>
          <w:tcPr>
            <w:tcW w:w="918" w:type="dxa"/>
          </w:tcPr>
          <w:p w:rsidR="009028E9" w:rsidRDefault="009028E9" w:rsidP="00053749">
            <w:pPr>
              <w:jc w:val="center"/>
            </w:pPr>
            <w:r>
              <w:t>11.</w:t>
            </w:r>
          </w:p>
        </w:tc>
        <w:tc>
          <w:tcPr>
            <w:tcW w:w="2912" w:type="dxa"/>
          </w:tcPr>
          <w:p w:rsidR="009028E9" w:rsidRDefault="009028E9">
            <w:r>
              <w:t>11531922911</w:t>
            </w:r>
          </w:p>
        </w:tc>
        <w:tc>
          <w:tcPr>
            <w:tcW w:w="1915" w:type="dxa"/>
          </w:tcPr>
          <w:p w:rsidR="009028E9" w:rsidRDefault="009028E9">
            <w:r>
              <w:t xml:space="preserve">Dayuti Kunwan </w:t>
            </w:r>
          </w:p>
        </w:tc>
        <w:tc>
          <w:tcPr>
            <w:tcW w:w="2623" w:type="dxa"/>
          </w:tcPr>
          <w:p w:rsidR="009028E9" w:rsidRDefault="009028E9">
            <w:r>
              <w:t xml:space="preserve">Internet Banking </w:t>
            </w:r>
          </w:p>
        </w:tc>
        <w:tc>
          <w:tcPr>
            <w:tcW w:w="1916" w:type="dxa"/>
          </w:tcPr>
          <w:p w:rsidR="009028E9" w:rsidRDefault="009028E9">
            <w:r>
              <w:t>Himachal Pradesh Gramin Bank, Chamba , Himachal Pradesh</w:t>
            </w:r>
          </w:p>
        </w:tc>
      </w:tr>
      <w:tr w:rsidR="009028E9" w:rsidTr="009028E9">
        <w:tc>
          <w:tcPr>
            <w:tcW w:w="918" w:type="dxa"/>
          </w:tcPr>
          <w:p w:rsidR="009028E9" w:rsidRDefault="009028E9" w:rsidP="00053749">
            <w:pPr>
              <w:jc w:val="center"/>
            </w:pPr>
            <w:r>
              <w:t>12.</w:t>
            </w:r>
          </w:p>
        </w:tc>
        <w:tc>
          <w:tcPr>
            <w:tcW w:w="2912" w:type="dxa"/>
          </w:tcPr>
          <w:p w:rsidR="009028E9" w:rsidRDefault="009028E9">
            <w:r>
              <w:t>11531922912</w:t>
            </w:r>
          </w:p>
        </w:tc>
        <w:tc>
          <w:tcPr>
            <w:tcW w:w="1915" w:type="dxa"/>
          </w:tcPr>
          <w:p w:rsidR="009028E9" w:rsidRDefault="009028E9">
            <w:r>
              <w:t>Anamika</w:t>
            </w:r>
          </w:p>
        </w:tc>
        <w:tc>
          <w:tcPr>
            <w:tcW w:w="2623" w:type="dxa"/>
          </w:tcPr>
          <w:p w:rsidR="009028E9" w:rsidRDefault="009028E9">
            <w:r>
              <w:t>Mutual Fund</w:t>
            </w:r>
          </w:p>
        </w:tc>
        <w:tc>
          <w:tcPr>
            <w:tcW w:w="1916" w:type="dxa"/>
          </w:tcPr>
          <w:p w:rsidR="009028E9" w:rsidRDefault="009028E9">
            <w:r>
              <w:t>Ashirwad Investments</w:t>
            </w:r>
          </w:p>
        </w:tc>
      </w:tr>
      <w:tr w:rsidR="009028E9" w:rsidTr="009028E9">
        <w:tc>
          <w:tcPr>
            <w:tcW w:w="918" w:type="dxa"/>
          </w:tcPr>
          <w:p w:rsidR="009028E9" w:rsidRDefault="009028E9" w:rsidP="00053749">
            <w:pPr>
              <w:jc w:val="center"/>
            </w:pPr>
            <w:r>
              <w:t>13.</w:t>
            </w:r>
          </w:p>
        </w:tc>
        <w:tc>
          <w:tcPr>
            <w:tcW w:w="2912" w:type="dxa"/>
          </w:tcPr>
          <w:p w:rsidR="009028E9" w:rsidRDefault="009028E9">
            <w:r>
              <w:t>11531922913</w:t>
            </w:r>
          </w:p>
        </w:tc>
        <w:tc>
          <w:tcPr>
            <w:tcW w:w="1915" w:type="dxa"/>
          </w:tcPr>
          <w:p w:rsidR="009028E9" w:rsidRDefault="00A20E01" w:rsidP="00A20E01">
            <w:r>
              <w:t xml:space="preserve">Amanat Kaur </w:t>
            </w:r>
          </w:p>
        </w:tc>
        <w:tc>
          <w:tcPr>
            <w:tcW w:w="2623" w:type="dxa"/>
          </w:tcPr>
          <w:p w:rsidR="009028E9" w:rsidRDefault="00A20E01">
            <w:r>
              <w:t xml:space="preserve">Sanction on Agricultural Loans </w:t>
            </w:r>
          </w:p>
        </w:tc>
        <w:tc>
          <w:tcPr>
            <w:tcW w:w="1916" w:type="dxa"/>
          </w:tcPr>
          <w:p w:rsidR="009028E9" w:rsidRDefault="00A20E01">
            <w:r>
              <w:t>YES Bank, Uttarakhand</w:t>
            </w:r>
          </w:p>
        </w:tc>
      </w:tr>
      <w:tr w:rsidR="009028E9" w:rsidTr="009028E9">
        <w:tc>
          <w:tcPr>
            <w:tcW w:w="918" w:type="dxa"/>
          </w:tcPr>
          <w:p w:rsidR="009028E9" w:rsidRDefault="009028E9"/>
        </w:tc>
        <w:tc>
          <w:tcPr>
            <w:tcW w:w="2912" w:type="dxa"/>
          </w:tcPr>
          <w:p w:rsidR="009028E9" w:rsidRDefault="009028E9"/>
        </w:tc>
        <w:tc>
          <w:tcPr>
            <w:tcW w:w="1915" w:type="dxa"/>
          </w:tcPr>
          <w:p w:rsidR="009028E9" w:rsidRDefault="009028E9"/>
        </w:tc>
        <w:tc>
          <w:tcPr>
            <w:tcW w:w="2623" w:type="dxa"/>
          </w:tcPr>
          <w:p w:rsidR="009028E9" w:rsidRDefault="009028E9"/>
        </w:tc>
        <w:tc>
          <w:tcPr>
            <w:tcW w:w="1916" w:type="dxa"/>
          </w:tcPr>
          <w:p w:rsidR="009028E9" w:rsidRDefault="009028E9"/>
        </w:tc>
      </w:tr>
      <w:tr w:rsidR="009028E9" w:rsidTr="009028E9">
        <w:tc>
          <w:tcPr>
            <w:tcW w:w="918" w:type="dxa"/>
          </w:tcPr>
          <w:p w:rsidR="009028E9" w:rsidRDefault="009028E9"/>
        </w:tc>
        <w:tc>
          <w:tcPr>
            <w:tcW w:w="2912" w:type="dxa"/>
          </w:tcPr>
          <w:p w:rsidR="009028E9" w:rsidRDefault="009028E9"/>
        </w:tc>
        <w:tc>
          <w:tcPr>
            <w:tcW w:w="1915" w:type="dxa"/>
          </w:tcPr>
          <w:p w:rsidR="009028E9" w:rsidRDefault="009028E9"/>
        </w:tc>
        <w:tc>
          <w:tcPr>
            <w:tcW w:w="2623" w:type="dxa"/>
          </w:tcPr>
          <w:p w:rsidR="009028E9" w:rsidRDefault="009028E9"/>
        </w:tc>
        <w:tc>
          <w:tcPr>
            <w:tcW w:w="1916" w:type="dxa"/>
          </w:tcPr>
          <w:p w:rsidR="009028E9" w:rsidRDefault="009028E9"/>
        </w:tc>
      </w:tr>
    </w:tbl>
    <w:p w:rsidR="005D4AEF" w:rsidRDefault="005D4AEF"/>
    <w:sectPr w:rsidR="005D4AEF" w:rsidSect="003C3C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638D7"/>
    <w:multiLevelType w:val="hybridMultilevel"/>
    <w:tmpl w:val="67D824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51A3523"/>
    <w:multiLevelType w:val="hybridMultilevel"/>
    <w:tmpl w:val="2110E5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070FB7"/>
    <w:multiLevelType w:val="hybridMultilevel"/>
    <w:tmpl w:val="CD18CD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053749"/>
    <w:rsid w:val="00053749"/>
    <w:rsid w:val="003C3C73"/>
    <w:rsid w:val="005D4AEF"/>
    <w:rsid w:val="00681F61"/>
    <w:rsid w:val="009028E9"/>
    <w:rsid w:val="00A20E01"/>
    <w:rsid w:val="00A918C5"/>
    <w:rsid w:val="00AC7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3C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5374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5374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Commerrce Staff Room</dc:creator>
  <cp:keywords/>
  <dc:description/>
  <cp:lastModifiedBy>Commerrce Staff Room</cp:lastModifiedBy>
  <cp:revision>7</cp:revision>
  <dcterms:created xsi:type="dcterms:W3CDTF">2002-12-31T18:32:00Z</dcterms:created>
  <dcterms:modified xsi:type="dcterms:W3CDTF">2002-12-31T18:58:00Z</dcterms:modified>
</cp:coreProperties>
</file>